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009" w:rsidRDefault="00000000">
      <w:pPr>
        <w:spacing w:before="240" w:after="60"/>
        <w:jc w:val="center"/>
        <w:outlineLvl w:val="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小鼠品系净化登记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#雄鼠需要3-6月龄，能繁育后代。共享（ 可   否 ）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#雌鼠需要3周龄。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雄鼠品系名：           周龄     只数          准备单位：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雌鼠品系名：           周龄     只数          准备单位：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委托人:          电话:             手机:                日期:</w:t>
      </w:r>
    </w:p>
    <w:p w:rsidR="00B37009" w:rsidRDefault="00000000">
      <w:pPr>
        <w:tabs>
          <w:tab w:val="left" w:pos="1792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ab/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净化的流程：方案1   IVF</w:t>
      </w:r>
    </w:p>
    <w:p w:rsidR="00B37009" w:rsidRDefault="0000000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雌鼠的超排处理。</w:t>
      </w:r>
    </w:p>
    <w:p w:rsidR="00B37009" w:rsidRDefault="0000000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取雄鼠的附睾得到精子。</w:t>
      </w:r>
    </w:p>
    <w:p w:rsidR="00B37009" w:rsidRDefault="0000000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精子和卵子受精培养到2细胞或囊胚。</w:t>
      </w:r>
    </w:p>
    <w:p w:rsidR="00B37009" w:rsidRDefault="0000000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移植到受体的输卵管或子宫。</w:t>
      </w:r>
    </w:p>
    <w:p w:rsidR="00B37009" w:rsidRDefault="00000000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仔鼠出生，出生率（   /   ）。</w:t>
      </w:r>
    </w:p>
    <w:p w:rsidR="00B37009" w:rsidRDefault="00B37009">
      <w:pPr>
        <w:ind w:left="360"/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取胚胎净化：方案2  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1、雌鼠的超排处理。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2、雄鼠与雌鼠合笼。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3、合笼第2天早上看栓。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4、取雌鼠的输卵管或子宫，冲胚胎，捡发育正常的胚胎。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5、将胚胎移植到受体的输卵管或子宫。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6、仔鼠出生，出生率（   /   ）。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方案3冷藏附睾IVF：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冷藏的具体起止时间（               ），和路远/空运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方案4冻精的IVF: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冻精编号：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品系名/背景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提供单位：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联系人：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净化用耗材：</w:t>
      </w:r>
    </w:p>
    <w:p w:rsidR="00B37009" w:rsidRDefault="00000000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注射器、平皿、枪头、吸卵管、移植针、镊子、剪刀、缝合线等。</w:t>
      </w:r>
    </w:p>
    <w:p w:rsidR="00B37009" w:rsidRDefault="00B37009">
      <w:pPr>
        <w:ind w:left="360"/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净化用试剂：</w:t>
      </w:r>
    </w:p>
    <w:p w:rsidR="00B37009" w:rsidRDefault="00000000">
      <w:pPr>
        <w:ind w:left="3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PMSG、HCG、HTF、麻醉药、矿物油等。</w:t>
      </w:r>
    </w:p>
    <w:p w:rsidR="00B37009" w:rsidRDefault="00B37009">
      <w:pPr>
        <w:ind w:left="360"/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仔鼠的饲养环境（SPF）级，实验动物许可证号：</w: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净化后仔鼠的接受单位：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联系人：                    邮箱：</w:t>
      </w:r>
    </w:p>
    <w:p w:rsidR="00B37009" w:rsidRDefault="00000000">
      <w:pPr>
        <w:ind w:firstLineChars="600" w:firstLine="12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电  话：                    手机：</w:t>
      </w:r>
    </w:p>
    <w:p w:rsidR="00B37009" w:rsidRDefault="00000000">
      <w:pPr>
        <w:ind w:firstLineChars="600" w:firstLine="126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仔鼠数量：雄      雌     </w:t>
      </w:r>
    </w:p>
    <w:p w:rsidR="00B37009" w:rsidRDefault="00B37009">
      <w:pPr>
        <w:ind w:left="360"/>
        <w:rPr>
          <w:rFonts w:ascii="宋体" w:eastAsia="宋体" w:hAnsi="宋体" w:cs="宋体"/>
          <w:szCs w:val="21"/>
        </w:rPr>
      </w:pP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净化单位：遗传发育所动物中心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电话：010-64807866-0</w:t>
      </w:r>
    </w:p>
    <w:p w:rsidR="00B37009" w:rsidRDefault="00000000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15.25pt;width:347.8pt;height:151.15pt;z-index:251659264;mso-width-relative:page;mso-height-relative:page" o:gfxdata="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KseBdYAAAAKAQAADwAAAAAAAAABACAAAAAiAAAAZHJzL2Rvd25yZXYueG1sUEsBAhQA&#10;FAAAAAgAh07iQHnEQYVmAgAAxAQAAA4AAAAAAAAAAQAgAAAAJQEAAGRycy9lMm9Eb2MueG1sUEsF&#10;BgAAAAAGAAYAWQEAAP0FAAAAAA==&#10;" strokeweight=".5pt">
            <v:stroke joinstyle="round"/>
            <v:textbox>
              <w:txbxContent>
                <w:p w:rsidR="00B37009" w:rsidRDefault="00000000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2021年10月11日将原来雌鼠需要5-8周龄改为雌鼠需要3周龄10-12g</w:t>
                  </w:r>
                </w:p>
                <w:p w:rsidR="00B37009" w:rsidRDefault="00000000">
                  <w:pPr>
                    <w:rPr>
                      <w:rFonts w:ascii="宋体" w:eastAsia="宋体" w:hAnsi="宋体" w:cs="宋体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>增加了冷藏附睾/冷冻精子的IVF</w:t>
                  </w:r>
                </w:p>
                <w:p w:rsidR="00B37009" w:rsidRDefault="00B37009">
                  <w:pPr>
                    <w:rPr>
                      <w:rFonts w:ascii="宋体" w:eastAsia="宋体" w:hAnsi="宋体" w:cs="宋体"/>
                      <w:szCs w:val="21"/>
                    </w:rPr>
                  </w:pPr>
                </w:p>
                <w:p w:rsidR="00B37009" w:rsidRDefault="00B37009"/>
              </w:txbxContent>
            </v:textbox>
          </v:shape>
        </w:pict>
      </w: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B37009">
      <w:pPr>
        <w:rPr>
          <w:rFonts w:ascii="宋体" w:eastAsia="宋体" w:hAnsi="宋体" w:cs="宋体"/>
          <w:szCs w:val="21"/>
        </w:rPr>
      </w:pPr>
    </w:p>
    <w:p w:rsidR="00B37009" w:rsidRDefault="00B37009">
      <w:pPr>
        <w:rPr>
          <w:rFonts w:ascii="宋体" w:eastAsia="宋体" w:hAnsi="宋体" w:cs="宋体"/>
          <w:szCs w:val="21"/>
        </w:rPr>
      </w:pPr>
    </w:p>
    <w:sectPr w:rsidR="00B37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D44" w:rsidRDefault="00C81D44">
      <w:r>
        <w:separator/>
      </w:r>
    </w:p>
  </w:endnote>
  <w:endnote w:type="continuationSeparator" w:id="0">
    <w:p w:rsidR="00C81D44" w:rsidRDefault="00C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E19" w:rsidRDefault="00114E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E19" w:rsidRDefault="00114E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E19" w:rsidRDefault="00114E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D44" w:rsidRDefault="00C81D44">
      <w:r>
        <w:separator/>
      </w:r>
    </w:p>
  </w:footnote>
  <w:footnote w:type="continuationSeparator" w:id="0">
    <w:p w:rsidR="00C81D44" w:rsidRDefault="00C8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E19" w:rsidRDefault="00114E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09" w:rsidRDefault="00000000">
    <w:pPr>
      <w:pStyle w:val="a4"/>
      <w:rPr>
        <w:sz w:val="21"/>
        <w:szCs w:val="21"/>
      </w:rPr>
    </w:pPr>
    <w:r>
      <w:rPr>
        <w:rFonts w:ascii="宋体" w:eastAsia="宋体" w:hAnsi="宋体" w:cs="宋体" w:hint="eastAsia"/>
        <w:sz w:val="21"/>
        <w:szCs w:val="21"/>
      </w:rPr>
      <w:t>文件编号:IGDBLAC-F-54-</w:t>
    </w:r>
    <w:r w:rsidR="006E6567">
      <w:rPr>
        <w:rFonts w:ascii="宋体" w:eastAsia="宋体" w:hAnsi="宋体" w:cs="宋体"/>
        <w:sz w:val="21"/>
        <w:szCs w:val="21"/>
      </w:rPr>
      <w:t>2</w:t>
    </w:r>
    <w:r>
      <w:rPr>
        <w:rFonts w:ascii="宋体" w:eastAsia="宋体" w:hAnsi="宋体" w:cs="宋体" w:hint="eastAsia"/>
        <w:sz w:val="21"/>
        <w:szCs w:val="21"/>
      </w:rPr>
      <w:tab/>
      <w:t xml:space="preserve"> </w:t>
    </w:r>
    <w:r>
      <w:rPr>
        <w:rFonts w:ascii="宋体" w:eastAsia="宋体" w:hAnsi="宋体" w:cs="宋体" w:hint="eastAsia"/>
        <w:sz w:val="21"/>
        <w:szCs w:val="21"/>
      </w:rPr>
      <w:tab/>
      <w:t>批准日期：2022年</w:t>
    </w:r>
    <w:r w:rsidR="006E6567">
      <w:rPr>
        <w:rFonts w:ascii="宋体" w:eastAsia="宋体" w:hAnsi="宋体" w:cs="宋体"/>
        <w:sz w:val="21"/>
        <w:szCs w:val="21"/>
      </w:rPr>
      <w:t>12</w:t>
    </w:r>
    <w:r>
      <w:rPr>
        <w:rFonts w:ascii="宋体" w:eastAsia="宋体" w:hAnsi="宋体" w:cs="宋体" w:hint="eastAsia"/>
        <w:sz w:val="21"/>
        <w:szCs w:val="21"/>
      </w:rPr>
      <w:t>月</w:t>
    </w:r>
    <w:r w:rsidR="00114E19">
      <w:rPr>
        <w:rFonts w:ascii="宋体" w:eastAsia="宋体" w:hAnsi="宋体" w:cs="宋体"/>
        <w:sz w:val="21"/>
        <w:szCs w:val="21"/>
      </w:rPr>
      <w:t>1</w:t>
    </w:r>
    <w:r>
      <w:rPr>
        <w:rFonts w:ascii="宋体" w:eastAsia="宋体" w:hAnsi="宋体" w:cs="宋体" w:hint="eastAsia"/>
        <w:sz w:val="21"/>
        <w:szCs w:val="21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E19" w:rsidRDefault="00114E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6BE"/>
    <w:multiLevelType w:val="multilevel"/>
    <w:tmpl w:val="333126B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0056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k4MjMwNzZmZWIyMmI0MjhmMWQwNGE2ODk4MjMyOWYifQ=="/>
  </w:docVars>
  <w:rsids>
    <w:rsidRoot w:val="00387CBC"/>
    <w:rsid w:val="00114E19"/>
    <w:rsid w:val="00387CBC"/>
    <w:rsid w:val="00510993"/>
    <w:rsid w:val="00561228"/>
    <w:rsid w:val="00586FC5"/>
    <w:rsid w:val="00667CA2"/>
    <w:rsid w:val="006E6567"/>
    <w:rsid w:val="008764D7"/>
    <w:rsid w:val="00957D9C"/>
    <w:rsid w:val="00980120"/>
    <w:rsid w:val="00A42083"/>
    <w:rsid w:val="00B37009"/>
    <w:rsid w:val="00C025D0"/>
    <w:rsid w:val="00C81D44"/>
    <w:rsid w:val="12EC5D5A"/>
    <w:rsid w:val="2BDA2787"/>
    <w:rsid w:val="362F2DD2"/>
    <w:rsid w:val="3F2855FE"/>
    <w:rsid w:val="53C64D53"/>
    <w:rsid w:val="544C4F2D"/>
    <w:rsid w:val="544E56FE"/>
    <w:rsid w:val="57F34A7A"/>
    <w:rsid w:val="766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451F55E"/>
  <w15:docId w15:val="{7C2AA296-52B5-4BEC-8431-C45CA06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zhao shiying</cp:lastModifiedBy>
  <cp:revision>7</cp:revision>
  <dcterms:created xsi:type="dcterms:W3CDTF">2022-07-27T03:01:00Z</dcterms:created>
  <dcterms:modified xsi:type="dcterms:W3CDTF">2022-12-13T14:57:00Z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428DCE63E78440AC8AD27274CB664C5C</vt:lpwstr>
  </property>
</Properties>
</file>